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7F" w:rsidRPr="0048777F" w:rsidRDefault="0048777F" w:rsidP="0048777F">
      <w:pPr>
        <w:jc w:val="center"/>
        <w:rPr>
          <w:b/>
          <w:noProof/>
          <w:sz w:val="28"/>
          <w:szCs w:val="28"/>
          <w:lang w:eastAsia="bg-BG"/>
        </w:rPr>
      </w:pPr>
      <w:r w:rsidRPr="0048777F">
        <w:rPr>
          <w:b/>
          <w:sz w:val="28"/>
          <w:szCs w:val="28"/>
        </w:rPr>
        <w:t xml:space="preserve">ГОДИШЕН ОТЧЕТ ЗА                                                                                                                          ДЕЙНОСТТА НА НАРОДНО ЧИТАЛИЩЕ „Христо Ботев-1938“ с.Забърдо                                                                                                               </w:t>
      </w:r>
      <w:r w:rsidR="00367747">
        <w:rPr>
          <w:b/>
          <w:sz w:val="28"/>
          <w:szCs w:val="28"/>
        </w:rPr>
        <w:t xml:space="preserve">           ЗА ПЕРИОДА 01.01.202</w:t>
      </w:r>
      <w:r w:rsidR="00367747">
        <w:rPr>
          <w:b/>
          <w:sz w:val="28"/>
          <w:szCs w:val="28"/>
          <w:lang w:val="en-US"/>
        </w:rPr>
        <w:t>1</w:t>
      </w:r>
      <w:r w:rsidR="00367747">
        <w:rPr>
          <w:b/>
          <w:sz w:val="28"/>
          <w:szCs w:val="28"/>
        </w:rPr>
        <w:t>-31.12.202</w:t>
      </w:r>
      <w:r w:rsidR="00367747">
        <w:rPr>
          <w:b/>
          <w:sz w:val="28"/>
          <w:szCs w:val="28"/>
          <w:lang w:val="en-US"/>
        </w:rPr>
        <w:t>1</w:t>
      </w:r>
      <w:r w:rsidRPr="0048777F">
        <w:rPr>
          <w:b/>
          <w:sz w:val="28"/>
          <w:szCs w:val="28"/>
        </w:rPr>
        <w:t>г.</w:t>
      </w:r>
    </w:p>
    <w:p w:rsidR="0048777F" w:rsidRDefault="0048777F" w:rsidP="0048777F">
      <w:pPr>
        <w:jc w:val="center"/>
        <w:rPr>
          <w:noProof/>
          <w:lang w:eastAsia="bg-BG"/>
        </w:rPr>
      </w:pPr>
    </w:p>
    <w:p w:rsidR="004E3792" w:rsidRDefault="000A292F" w:rsidP="0048777F">
      <w:pPr>
        <w:jc w:val="center"/>
      </w:pPr>
      <w:r w:rsidRPr="000A292F">
        <w:rPr>
          <w:noProof/>
          <w:lang w:eastAsia="bg-BG"/>
        </w:rPr>
        <w:drawing>
          <wp:inline distT="0" distB="0" distL="0" distR="0">
            <wp:extent cx="2899883" cy="3867150"/>
            <wp:effectExtent l="0" t="0" r="0" b="0"/>
            <wp:docPr id="2" name="Картина 2" descr="C:\Users\User\Desktop\107442254_989064381540559_42196904011873667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7442254_989064381540559_421969040118736675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67" cy="387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bg-BG"/>
        </w:rPr>
        <w:t xml:space="preserve">     </w:t>
      </w:r>
      <w:r w:rsidRPr="000A292F">
        <w:rPr>
          <w:noProof/>
          <w:lang w:eastAsia="bg-BG"/>
        </w:rPr>
        <w:drawing>
          <wp:inline distT="0" distB="0" distL="0" distR="0">
            <wp:extent cx="2677945" cy="3847204"/>
            <wp:effectExtent l="0" t="0" r="8255" b="1270"/>
            <wp:docPr id="3" name="Картина 3" descr="C:\Users\User\Desktop\118873614_1034569843656679_80245438517704134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8873614_1034569843656679_802454385177041346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05" cy="38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7F" w:rsidRDefault="0048777F" w:rsidP="0048777F">
      <w:pPr>
        <w:jc w:val="center"/>
      </w:pPr>
    </w:p>
    <w:p w:rsidR="000A292F" w:rsidRPr="000A292F" w:rsidRDefault="0048777F" w:rsidP="000A292F">
      <w:pPr>
        <w:rPr>
          <w:sz w:val="28"/>
          <w:szCs w:val="28"/>
        </w:rPr>
      </w:pPr>
      <w:r w:rsidRPr="0048777F">
        <w:rPr>
          <w:sz w:val="28"/>
          <w:szCs w:val="28"/>
        </w:rPr>
        <w:t xml:space="preserve"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Pr="0048777F">
        <w:rPr>
          <w:sz w:val="28"/>
          <w:szCs w:val="28"/>
        </w:rPr>
        <w:t>огънчето</w:t>
      </w:r>
      <w:proofErr w:type="spellEnd"/>
      <w:r w:rsidRPr="0048777F">
        <w:rPr>
          <w:sz w:val="28"/>
          <w:szCs w:val="28"/>
        </w:rPr>
        <w:t xml:space="preserve"> на българщината.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48777F">
        <w:rPr>
          <w:sz w:val="28"/>
          <w:szCs w:val="28"/>
        </w:rPr>
        <w:t>Отчетният период обхв</w:t>
      </w:r>
      <w:r w:rsidR="00367747">
        <w:rPr>
          <w:sz w:val="28"/>
          <w:szCs w:val="28"/>
        </w:rPr>
        <w:t>аща периода януари-декември 202</w:t>
      </w:r>
      <w:r w:rsidR="00367747">
        <w:rPr>
          <w:sz w:val="28"/>
          <w:szCs w:val="28"/>
          <w:lang w:val="en-US"/>
        </w:rPr>
        <w:t>1</w:t>
      </w:r>
      <w:r w:rsidRPr="0048777F">
        <w:rPr>
          <w:sz w:val="28"/>
          <w:szCs w:val="28"/>
        </w:rPr>
        <w:t xml:space="preserve"> година.</w:t>
      </w:r>
      <w:r w:rsidRPr="0048777F">
        <w:t xml:space="preserve"> </w:t>
      </w:r>
      <w:r w:rsidRPr="0048777F">
        <w:rPr>
          <w:sz w:val="28"/>
          <w:szCs w:val="28"/>
        </w:rPr>
        <w:t>Под читалищната стряха</w:t>
      </w:r>
      <w:r w:rsidR="000A292F">
        <w:rPr>
          <w:sz w:val="28"/>
          <w:szCs w:val="28"/>
        </w:rPr>
        <w:t xml:space="preserve"> въпреки трудностите,които се създадоха от епидемията все пак се чувстваше,че има немалко мероприятия,които се проведоха,както следва:</w:t>
      </w:r>
    </w:p>
    <w:p w:rsidR="008C0B4F" w:rsidRPr="004C4DCE" w:rsidRDefault="00367747" w:rsidP="008C0B4F">
      <w:pPr>
        <w:rPr>
          <w:sz w:val="28"/>
          <w:szCs w:val="28"/>
        </w:rPr>
      </w:pPr>
      <w:r>
        <w:rPr>
          <w:sz w:val="28"/>
          <w:szCs w:val="28"/>
        </w:rPr>
        <w:t>06.01.202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-17</w:t>
      </w:r>
      <w:r>
        <w:rPr>
          <w:sz w:val="28"/>
          <w:szCs w:val="28"/>
          <w:lang w:val="en-US"/>
        </w:rPr>
        <w:t>3</w:t>
      </w:r>
      <w:r w:rsidR="008C0B4F" w:rsidRPr="004C4DCE">
        <w:rPr>
          <w:sz w:val="28"/>
          <w:szCs w:val="28"/>
        </w:rPr>
        <w:t xml:space="preserve"> години от рождението на Христо Ботев</w:t>
      </w:r>
    </w:p>
    <w:p w:rsidR="000A292F" w:rsidRDefault="00367747" w:rsidP="008C0B4F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21.01.202</w:t>
      </w:r>
      <w:r>
        <w:rPr>
          <w:sz w:val="28"/>
          <w:szCs w:val="28"/>
          <w:lang w:val="en-US"/>
        </w:rPr>
        <w:t>1</w:t>
      </w:r>
      <w:r w:rsidR="000A292F">
        <w:rPr>
          <w:sz w:val="28"/>
          <w:szCs w:val="28"/>
        </w:rPr>
        <w:t>-Ба</w:t>
      </w:r>
      <w:r w:rsidR="002E330E">
        <w:rPr>
          <w:sz w:val="28"/>
          <w:szCs w:val="28"/>
        </w:rPr>
        <w:t>бин ден в бар</w:t>
      </w:r>
      <w:r w:rsidR="001544F6">
        <w:rPr>
          <w:sz w:val="28"/>
          <w:szCs w:val="28"/>
        </w:rPr>
        <w:t>,,</w:t>
      </w:r>
      <w:proofErr w:type="spellStart"/>
      <w:r w:rsidR="001544F6">
        <w:rPr>
          <w:sz w:val="28"/>
          <w:szCs w:val="28"/>
        </w:rPr>
        <w:t>Кемера</w:t>
      </w:r>
      <w:proofErr w:type="spellEnd"/>
      <w:r w:rsidR="001544F6">
        <w:rPr>
          <w:sz w:val="28"/>
          <w:szCs w:val="28"/>
        </w:rPr>
        <w:t>,,</w:t>
      </w:r>
      <w:r w:rsidR="000A292F">
        <w:rPr>
          <w:sz w:val="28"/>
          <w:szCs w:val="28"/>
        </w:rPr>
        <w:t>музика,почерпки,веселие,поздравления към акушеркат</w:t>
      </w:r>
      <w:r>
        <w:rPr>
          <w:sz w:val="28"/>
          <w:szCs w:val="28"/>
        </w:rPr>
        <w:t>а Гинка Хаджиева.</w:t>
      </w:r>
    </w:p>
    <w:p w:rsidR="00367747" w:rsidRPr="001544F6" w:rsidRDefault="00367747" w:rsidP="008C0B4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01.02.2021  </w:t>
      </w:r>
      <w:proofErr w:type="spellStart"/>
      <w:r>
        <w:rPr>
          <w:sz w:val="28"/>
          <w:szCs w:val="28"/>
          <w:lang w:val="en-US"/>
        </w:rPr>
        <w:t>Трифон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Зарезан</w:t>
      </w:r>
      <w:proofErr w:type="spellEnd"/>
      <w:r w:rsidR="001544F6">
        <w:rPr>
          <w:sz w:val="28"/>
          <w:szCs w:val="28"/>
        </w:rPr>
        <w:t xml:space="preserve">  </w:t>
      </w:r>
    </w:p>
    <w:p w:rsidR="008C0B4F" w:rsidRPr="004C4DCE" w:rsidRDefault="00367747" w:rsidP="008C0B4F">
      <w:pPr>
        <w:rPr>
          <w:sz w:val="28"/>
          <w:szCs w:val="28"/>
          <w:lang w:val="en-US"/>
        </w:rPr>
      </w:pPr>
      <w:r>
        <w:rPr>
          <w:sz w:val="28"/>
          <w:szCs w:val="28"/>
        </w:rPr>
        <w:t>14.02.202</w:t>
      </w:r>
      <w:r>
        <w:rPr>
          <w:sz w:val="28"/>
          <w:szCs w:val="28"/>
          <w:lang w:val="en-US"/>
        </w:rPr>
        <w:t>1</w:t>
      </w:r>
      <w:r w:rsidR="008C0B4F" w:rsidRPr="004C4DCE">
        <w:rPr>
          <w:sz w:val="28"/>
          <w:szCs w:val="28"/>
        </w:rPr>
        <w:t xml:space="preserve"> </w:t>
      </w:r>
      <w:r w:rsidR="00361F14">
        <w:rPr>
          <w:sz w:val="28"/>
          <w:szCs w:val="28"/>
        </w:rPr>
        <w:t xml:space="preserve">поздрави и честване на Свети Валентин </w:t>
      </w:r>
    </w:p>
    <w:p w:rsidR="008C0B4F" w:rsidRPr="004C4DCE" w:rsidRDefault="001544F6" w:rsidP="008C0B4F">
      <w:pPr>
        <w:rPr>
          <w:sz w:val="28"/>
          <w:szCs w:val="28"/>
        </w:rPr>
      </w:pPr>
      <w:r>
        <w:rPr>
          <w:sz w:val="28"/>
          <w:szCs w:val="28"/>
        </w:rPr>
        <w:t>26.02.2021</w:t>
      </w:r>
      <w:r w:rsidR="008C0B4F" w:rsidRPr="004C4DCE">
        <w:rPr>
          <w:sz w:val="28"/>
          <w:szCs w:val="28"/>
        </w:rPr>
        <w:t xml:space="preserve"> Организи</w:t>
      </w:r>
      <w:r w:rsidR="002E330E">
        <w:rPr>
          <w:sz w:val="28"/>
          <w:szCs w:val="28"/>
        </w:rPr>
        <w:t xml:space="preserve">ране  работилница за мартеници в читалището </w:t>
      </w:r>
      <w:r w:rsidR="008C0B4F" w:rsidRPr="004C4DCE">
        <w:rPr>
          <w:sz w:val="28"/>
          <w:szCs w:val="28"/>
        </w:rPr>
        <w:t xml:space="preserve">и изработване </w:t>
      </w:r>
      <w:r w:rsidR="002E330E">
        <w:rPr>
          <w:sz w:val="28"/>
          <w:szCs w:val="28"/>
        </w:rPr>
        <w:t xml:space="preserve">на мартеници,съвместно ОУ,,Бачо </w:t>
      </w:r>
      <w:proofErr w:type="spellStart"/>
      <w:r w:rsidR="002E330E">
        <w:rPr>
          <w:sz w:val="28"/>
          <w:szCs w:val="28"/>
        </w:rPr>
        <w:t>Киро’’</w:t>
      </w:r>
      <w:proofErr w:type="spellEnd"/>
      <w:r w:rsidR="002E330E">
        <w:rPr>
          <w:sz w:val="28"/>
          <w:szCs w:val="28"/>
        </w:rPr>
        <w:t xml:space="preserve"> </w:t>
      </w:r>
    </w:p>
    <w:p w:rsidR="008C0B4F" w:rsidRPr="004C4DCE" w:rsidRDefault="001544F6" w:rsidP="008C0B4F">
      <w:pPr>
        <w:rPr>
          <w:sz w:val="28"/>
          <w:szCs w:val="28"/>
        </w:rPr>
      </w:pPr>
      <w:r>
        <w:rPr>
          <w:sz w:val="28"/>
          <w:szCs w:val="28"/>
        </w:rPr>
        <w:t>01.03.2021</w:t>
      </w:r>
      <w:r w:rsidR="008C0B4F" w:rsidRPr="004C4DCE">
        <w:rPr>
          <w:sz w:val="28"/>
          <w:szCs w:val="28"/>
        </w:rPr>
        <w:t xml:space="preserve"> Честване ден на самодееца</w:t>
      </w:r>
      <w:r w:rsidR="00361F14">
        <w:rPr>
          <w:sz w:val="28"/>
          <w:szCs w:val="28"/>
        </w:rPr>
        <w:t>-Почерпка и веселие в ритуалната зала</w:t>
      </w:r>
      <w:r w:rsidR="002E330E">
        <w:rPr>
          <w:sz w:val="28"/>
          <w:szCs w:val="28"/>
        </w:rPr>
        <w:t>.</w:t>
      </w:r>
    </w:p>
    <w:p w:rsidR="008C0B4F" w:rsidRPr="001544F6" w:rsidRDefault="001544F6" w:rsidP="008C0B4F">
      <w:pPr>
        <w:rPr>
          <w:sz w:val="28"/>
          <w:szCs w:val="28"/>
        </w:rPr>
      </w:pPr>
      <w:r>
        <w:rPr>
          <w:sz w:val="28"/>
          <w:szCs w:val="28"/>
          <w:lang w:val="en-US"/>
        </w:rPr>
        <w:t>03.03.202</w:t>
      </w:r>
      <w:r>
        <w:rPr>
          <w:sz w:val="28"/>
          <w:szCs w:val="28"/>
        </w:rPr>
        <w:t>1</w:t>
      </w:r>
      <w:r w:rsidR="008C0B4F" w:rsidRPr="004C4DCE">
        <w:rPr>
          <w:sz w:val="28"/>
          <w:szCs w:val="28"/>
          <w:lang w:val="en-US"/>
        </w:rPr>
        <w:t xml:space="preserve"> </w:t>
      </w:r>
      <w:proofErr w:type="spellStart"/>
      <w:r w:rsidR="008C0B4F" w:rsidRPr="004C4DCE">
        <w:rPr>
          <w:sz w:val="28"/>
          <w:szCs w:val="28"/>
          <w:lang w:val="en-US"/>
        </w:rPr>
        <w:t>Честване</w:t>
      </w:r>
      <w:proofErr w:type="spellEnd"/>
      <w:r w:rsidR="008C0B4F" w:rsidRPr="004C4DCE">
        <w:rPr>
          <w:sz w:val="28"/>
          <w:szCs w:val="28"/>
          <w:lang w:val="en-US"/>
        </w:rPr>
        <w:t xml:space="preserve"> </w:t>
      </w:r>
      <w:proofErr w:type="spellStart"/>
      <w:r w:rsidR="008C0B4F" w:rsidRPr="004C4DCE">
        <w:rPr>
          <w:sz w:val="28"/>
          <w:szCs w:val="28"/>
          <w:lang w:val="en-US"/>
        </w:rPr>
        <w:t>на</w:t>
      </w:r>
      <w:proofErr w:type="spellEnd"/>
      <w:r w:rsidR="008C0B4F" w:rsidRPr="004C4DCE">
        <w:rPr>
          <w:sz w:val="28"/>
          <w:szCs w:val="28"/>
          <w:lang w:val="en-US"/>
        </w:rPr>
        <w:t xml:space="preserve"> </w:t>
      </w:r>
      <w:proofErr w:type="spellStart"/>
      <w:r w:rsidR="008C0B4F" w:rsidRPr="004C4DCE">
        <w:rPr>
          <w:sz w:val="28"/>
          <w:szCs w:val="28"/>
          <w:lang w:val="en-US"/>
        </w:rPr>
        <w:t>Освобождението</w:t>
      </w:r>
      <w:proofErr w:type="spellEnd"/>
      <w:r w:rsidR="008C0B4F" w:rsidRPr="004C4DCE">
        <w:rPr>
          <w:sz w:val="28"/>
          <w:szCs w:val="28"/>
          <w:lang w:val="en-US"/>
        </w:rPr>
        <w:t xml:space="preserve"> </w:t>
      </w:r>
      <w:proofErr w:type="spellStart"/>
      <w:r w:rsidR="008C0B4F" w:rsidRPr="004C4DCE">
        <w:rPr>
          <w:sz w:val="28"/>
          <w:szCs w:val="28"/>
          <w:lang w:val="en-US"/>
        </w:rPr>
        <w:t>на</w:t>
      </w:r>
      <w:proofErr w:type="spellEnd"/>
      <w:r w:rsidR="008C0B4F" w:rsidRPr="004C4DCE">
        <w:rPr>
          <w:sz w:val="28"/>
          <w:szCs w:val="28"/>
          <w:lang w:val="en-US"/>
        </w:rPr>
        <w:t xml:space="preserve"> </w:t>
      </w:r>
      <w:proofErr w:type="spellStart"/>
      <w:r w:rsidR="008C0B4F" w:rsidRPr="004C4DCE">
        <w:rPr>
          <w:sz w:val="28"/>
          <w:szCs w:val="28"/>
          <w:lang w:val="en-US"/>
        </w:rPr>
        <w:t>България</w:t>
      </w:r>
      <w:proofErr w:type="spellEnd"/>
      <w:r>
        <w:rPr>
          <w:sz w:val="28"/>
          <w:szCs w:val="28"/>
        </w:rPr>
        <w:t xml:space="preserve"> съвместно с </w:t>
      </w:r>
      <w:proofErr w:type="gramStart"/>
      <w:r>
        <w:rPr>
          <w:sz w:val="28"/>
          <w:szCs w:val="28"/>
        </w:rPr>
        <w:t>ученици  на</w:t>
      </w:r>
      <w:proofErr w:type="gramEnd"/>
      <w:r w:rsidR="002E330E">
        <w:rPr>
          <w:sz w:val="28"/>
          <w:szCs w:val="28"/>
        </w:rPr>
        <w:t xml:space="preserve"> ОУ,,</w:t>
      </w:r>
      <w:r>
        <w:rPr>
          <w:sz w:val="28"/>
          <w:szCs w:val="28"/>
        </w:rPr>
        <w:t xml:space="preserve">Бачо </w:t>
      </w:r>
      <w:proofErr w:type="spellStart"/>
      <w:r>
        <w:rPr>
          <w:sz w:val="28"/>
          <w:szCs w:val="28"/>
        </w:rPr>
        <w:t>Киро</w:t>
      </w:r>
      <w:r w:rsidR="002E330E">
        <w:rPr>
          <w:sz w:val="28"/>
          <w:szCs w:val="28"/>
        </w:rPr>
        <w:t>’’-рецитали</w:t>
      </w:r>
      <w:proofErr w:type="spellEnd"/>
      <w:r w:rsidR="002E330E">
        <w:rPr>
          <w:sz w:val="28"/>
          <w:szCs w:val="28"/>
        </w:rPr>
        <w:t xml:space="preserve"> и …………………………..</w:t>
      </w:r>
    </w:p>
    <w:p w:rsidR="008C0B4F" w:rsidRPr="004C4DCE" w:rsidRDefault="001544F6" w:rsidP="008C0B4F">
      <w:pPr>
        <w:rPr>
          <w:sz w:val="28"/>
          <w:szCs w:val="28"/>
        </w:rPr>
      </w:pPr>
      <w:r>
        <w:rPr>
          <w:sz w:val="28"/>
          <w:szCs w:val="28"/>
        </w:rPr>
        <w:t>08.03.2021</w:t>
      </w:r>
      <w:r w:rsidR="008C0B4F" w:rsidRPr="004C4DCE">
        <w:rPr>
          <w:sz w:val="28"/>
          <w:szCs w:val="28"/>
        </w:rPr>
        <w:t xml:space="preserve"> Честване 8 март-деня на жената</w:t>
      </w:r>
      <w:r w:rsidR="00361F14">
        <w:rPr>
          <w:sz w:val="28"/>
          <w:szCs w:val="28"/>
        </w:rPr>
        <w:t>-тържество с томболи и веселие</w:t>
      </w:r>
    </w:p>
    <w:p w:rsidR="008C0B4F" w:rsidRPr="004C4DCE" w:rsidRDefault="001544F6" w:rsidP="008C0B4F">
      <w:pPr>
        <w:rPr>
          <w:sz w:val="28"/>
          <w:szCs w:val="28"/>
        </w:rPr>
      </w:pPr>
      <w:r>
        <w:rPr>
          <w:sz w:val="28"/>
          <w:szCs w:val="28"/>
        </w:rPr>
        <w:t>14.03.2021</w:t>
      </w:r>
      <w:r w:rsidR="008C0B4F" w:rsidRPr="004C4DCE">
        <w:rPr>
          <w:sz w:val="28"/>
          <w:szCs w:val="28"/>
        </w:rPr>
        <w:t xml:space="preserve">  Отбелязване обичая ,,СТАРА МАРТА”-празник на селото</w:t>
      </w:r>
      <w:r w:rsidR="00361F14">
        <w:rPr>
          <w:sz w:val="28"/>
          <w:szCs w:val="28"/>
        </w:rPr>
        <w:t>,пред Кметство с.Забърдо с награди за кукерите</w:t>
      </w:r>
    </w:p>
    <w:p w:rsidR="008C0B4F" w:rsidRDefault="000D17BD" w:rsidP="008C0B4F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544F6">
        <w:rPr>
          <w:sz w:val="28"/>
          <w:szCs w:val="28"/>
        </w:rPr>
        <w:t>.04.2021</w:t>
      </w:r>
      <w:r w:rsidR="008C0B4F" w:rsidRPr="004C4DCE">
        <w:rPr>
          <w:sz w:val="28"/>
          <w:szCs w:val="28"/>
        </w:rPr>
        <w:t xml:space="preserve"> </w:t>
      </w:r>
      <w:proofErr w:type="spellStart"/>
      <w:r w:rsidR="008C0B4F" w:rsidRPr="004C4DCE">
        <w:rPr>
          <w:sz w:val="28"/>
          <w:szCs w:val="28"/>
        </w:rPr>
        <w:t>Работилничка</w:t>
      </w:r>
      <w:proofErr w:type="spellEnd"/>
      <w:r w:rsidR="008C0B4F" w:rsidRPr="004C4DCE">
        <w:rPr>
          <w:sz w:val="28"/>
          <w:szCs w:val="28"/>
        </w:rPr>
        <w:t xml:space="preserve"> „Боядисване на великденски яйца“</w:t>
      </w:r>
      <w:r w:rsidR="002E330E">
        <w:rPr>
          <w:sz w:val="28"/>
          <w:szCs w:val="28"/>
        </w:rPr>
        <w:t xml:space="preserve">за </w:t>
      </w:r>
      <w:proofErr w:type="spellStart"/>
      <w:r w:rsidR="002E330E">
        <w:rPr>
          <w:sz w:val="28"/>
          <w:szCs w:val="28"/>
        </w:rPr>
        <w:t>велкден</w:t>
      </w:r>
      <w:proofErr w:type="spellEnd"/>
    </w:p>
    <w:p w:rsidR="000D17BD" w:rsidRPr="004C4DCE" w:rsidRDefault="000D17BD" w:rsidP="008C0B4F">
      <w:pPr>
        <w:rPr>
          <w:sz w:val="28"/>
          <w:szCs w:val="28"/>
        </w:rPr>
      </w:pPr>
      <w:r>
        <w:rPr>
          <w:sz w:val="28"/>
          <w:szCs w:val="28"/>
        </w:rPr>
        <w:t xml:space="preserve">05.04.2021 Курбан в селото за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 19-за здраве и щастие</w:t>
      </w:r>
    </w:p>
    <w:p w:rsidR="00361F14" w:rsidRDefault="001544F6" w:rsidP="008C0B4F">
      <w:pPr>
        <w:rPr>
          <w:sz w:val="28"/>
          <w:szCs w:val="28"/>
        </w:rPr>
      </w:pPr>
      <w:r>
        <w:rPr>
          <w:sz w:val="28"/>
          <w:szCs w:val="28"/>
        </w:rPr>
        <w:t>06.05.2021</w:t>
      </w:r>
      <w:r w:rsidR="008C0B4F" w:rsidRPr="004C4DCE">
        <w:rPr>
          <w:sz w:val="28"/>
          <w:szCs w:val="28"/>
        </w:rPr>
        <w:t xml:space="preserve"> Честване на Гергьовден </w:t>
      </w:r>
    </w:p>
    <w:p w:rsidR="0065379D" w:rsidRDefault="0065379D" w:rsidP="008C0B4F">
      <w:pPr>
        <w:rPr>
          <w:sz w:val="28"/>
          <w:szCs w:val="28"/>
        </w:rPr>
      </w:pPr>
      <w:r>
        <w:rPr>
          <w:sz w:val="28"/>
          <w:szCs w:val="28"/>
        </w:rPr>
        <w:t>24.05.2021 Ден на Българската азбука,тържество с децата на ,,Бачо Киро</w:t>
      </w:r>
    </w:p>
    <w:p w:rsidR="001544F6" w:rsidRPr="004C4DCE" w:rsidRDefault="001544F6" w:rsidP="008C0B4F">
      <w:pPr>
        <w:rPr>
          <w:sz w:val="28"/>
          <w:szCs w:val="28"/>
        </w:rPr>
      </w:pPr>
      <w:r>
        <w:rPr>
          <w:sz w:val="28"/>
          <w:szCs w:val="28"/>
        </w:rPr>
        <w:t>01.06.2021 Ден на детето</w:t>
      </w:r>
    </w:p>
    <w:p w:rsidR="008C0B4F" w:rsidRDefault="001544F6" w:rsidP="008C0B4F">
      <w:pPr>
        <w:rPr>
          <w:sz w:val="28"/>
          <w:szCs w:val="28"/>
        </w:rPr>
      </w:pPr>
      <w:r>
        <w:rPr>
          <w:sz w:val="28"/>
          <w:szCs w:val="28"/>
        </w:rPr>
        <w:t>02.06.2021</w:t>
      </w:r>
      <w:r w:rsidR="008C0B4F" w:rsidRPr="004C4DCE">
        <w:rPr>
          <w:sz w:val="28"/>
          <w:szCs w:val="28"/>
        </w:rPr>
        <w:t xml:space="preserve"> Честване смъртта на Ботев</w:t>
      </w:r>
      <w:r w:rsidR="00361F14">
        <w:rPr>
          <w:sz w:val="28"/>
          <w:szCs w:val="28"/>
        </w:rPr>
        <w:t>-рецитал и поднасяне на цветя</w:t>
      </w:r>
    </w:p>
    <w:p w:rsidR="00361F14" w:rsidRPr="004C4DCE" w:rsidRDefault="0065379D" w:rsidP="008C0B4F">
      <w:pPr>
        <w:rPr>
          <w:sz w:val="28"/>
          <w:szCs w:val="28"/>
        </w:rPr>
      </w:pPr>
      <w:r>
        <w:rPr>
          <w:sz w:val="28"/>
          <w:szCs w:val="28"/>
        </w:rPr>
        <w:t>24.06.2021</w:t>
      </w:r>
      <w:r w:rsidR="00361F14">
        <w:rPr>
          <w:sz w:val="28"/>
          <w:szCs w:val="28"/>
        </w:rPr>
        <w:t xml:space="preserve"> Честване на Еньовден</w:t>
      </w:r>
      <w:r>
        <w:rPr>
          <w:sz w:val="28"/>
          <w:szCs w:val="28"/>
        </w:rPr>
        <w:t xml:space="preserve"> събиране на билки</w:t>
      </w:r>
    </w:p>
    <w:p w:rsidR="008C0B4F" w:rsidRDefault="0065379D" w:rsidP="008C0B4F">
      <w:pPr>
        <w:rPr>
          <w:sz w:val="28"/>
          <w:szCs w:val="28"/>
        </w:rPr>
      </w:pPr>
      <w:r>
        <w:rPr>
          <w:sz w:val="28"/>
          <w:szCs w:val="28"/>
        </w:rPr>
        <w:t xml:space="preserve">07.08.2021 Традиционен събор,родова среща с </w:t>
      </w:r>
      <w:r w:rsidR="00361F14">
        <w:rPr>
          <w:sz w:val="28"/>
          <w:szCs w:val="28"/>
        </w:rPr>
        <w:t>участие на самодейния състав</w:t>
      </w:r>
      <w:r>
        <w:rPr>
          <w:sz w:val="28"/>
          <w:szCs w:val="28"/>
        </w:rPr>
        <w:t xml:space="preserve"> към НЧ,,Христо Ботев,,с водеща Галя Асенова</w:t>
      </w:r>
    </w:p>
    <w:p w:rsidR="00361F14" w:rsidRDefault="00F63BB5" w:rsidP="008C0B4F">
      <w:pPr>
        <w:rPr>
          <w:sz w:val="28"/>
          <w:szCs w:val="28"/>
        </w:rPr>
      </w:pPr>
      <w:r>
        <w:rPr>
          <w:sz w:val="28"/>
          <w:szCs w:val="28"/>
        </w:rPr>
        <w:t>28.08.2021</w:t>
      </w:r>
      <w:r w:rsidR="00361F14">
        <w:rPr>
          <w:sz w:val="28"/>
          <w:szCs w:val="28"/>
        </w:rPr>
        <w:t xml:space="preserve"> Провеждане на спортен празник на децата</w:t>
      </w:r>
    </w:p>
    <w:p w:rsidR="00361F14" w:rsidRPr="004C4DCE" w:rsidRDefault="00361F14" w:rsidP="008C0B4F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2D127F">
        <w:rPr>
          <w:sz w:val="28"/>
          <w:szCs w:val="28"/>
        </w:rPr>
        <w:t>.09.2021</w:t>
      </w:r>
      <w:r w:rsidR="00FE00C3">
        <w:rPr>
          <w:sz w:val="28"/>
          <w:szCs w:val="28"/>
        </w:rPr>
        <w:t xml:space="preserve"> Участие на традиционен събор </w:t>
      </w:r>
      <w:r w:rsidR="002D127F">
        <w:rPr>
          <w:sz w:val="28"/>
          <w:szCs w:val="28"/>
        </w:rPr>
        <w:t>Неделино-двугласно пеене медали и грамоти.</w:t>
      </w:r>
    </w:p>
    <w:p w:rsidR="008C0B4F" w:rsidRPr="004C4DCE" w:rsidRDefault="00361F14" w:rsidP="008C0B4F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F63BB5">
        <w:rPr>
          <w:sz w:val="28"/>
          <w:szCs w:val="28"/>
        </w:rPr>
        <w:t>.09.2021</w:t>
      </w:r>
      <w:r>
        <w:rPr>
          <w:sz w:val="28"/>
          <w:szCs w:val="28"/>
        </w:rPr>
        <w:t xml:space="preserve"> </w:t>
      </w:r>
      <w:r w:rsidR="008C0B4F" w:rsidRPr="004C4DCE">
        <w:rPr>
          <w:sz w:val="28"/>
          <w:szCs w:val="28"/>
        </w:rPr>
        <w:t>Честване Съединението на България</w:t>
      </w:r>
      <w:r>
        <w:rPr>
          <w:sz w:val="28"/>
          <w:szCs w:val="28"/>
        </w:rPr>
        <w:t>-рецитал</w:t>
      </w:r>
    </w:p>
    <w:p w:rsidR="008C0B4F" w:rsidRPr="004C4DCE" w:rsidRDefault="008C0B4F" w:rsidP="008C0B4F">
      <w:pPr>
        <w:rPr>
          <w:sz w:val="28"/>
          <w:szCs w:val="28"/>
        </w:rPr>
      </w:pPr>
      <w:r w:rsidRPr="004C4DCE">
        <w:rPr>
          <w:sz w:val="28"/>
          <w:szCs w:val="28"/>
        </w:rPr>
        <w:t>22.</w:t>
      </w:r>
      <w:r w:rsidR="00F63BB5">
        <w:rPr>
          <w:sz w:val="28"/>
          <w:szCs w:val="28"/>
        </w:rPr>
        <w:t>09.2021</w:t>
      </w:r>
      <w:r w:rsidRPr="004C4DCE">
        <w:rPr>
          <w:sz w:val="28"/>
          <w:szCs w:val="28"/>
        </w:rPr>
        <w:t xml:space="preserve"> Честване независимостта на България</w:t>
      </w:r>
    </w:p>
    <w:p w:rsidR="008C0B4F" w:rsidRDefault="00F63BB5" w:rsidP="008C0B4F">
      <w:pPr>
        <w:rPr>
          <w:sz w:val="28"/>
          <w:szCs w:val="28"/>
        </w:rPr>
      </w:pPr>
      <w:r>
        <w:rPr>
          <w:sz w:val="28"/>
          <w:szCs w:val="28"/>
        </w:rPr>
        <w:t>01.11.2021</w:t>
      </w:r>
      <w:r w:rsidR="008C0B4F" w:rsidRPr="004C4DCE">
        <w:rPr>
          <w:sz w:val="28"/>
          <w:szCs w:val="28"/>
        </w:rPr>
        <w:t xml:space="preserve"> Честване Ден на народните будители</w:t>
      </w:r>
      <w:r w:rsidR="002D127F">
        <w:rPr>
          <w:sz w:val="28"/>
          <w:szCs w:val="28"/>
        </w:rPr>
        <w:t xml:space="preserve">- </w:t>
      </w:r>
      <w:r w:rsidR="00FB7735">
        <w:rPr>
          <w:sz w:val="28"/>
          <w:szCs w:val="28"/>
        </w:rPr>
        <w:t>съвместно с учениците на ,,Бачо Киро’’</w:t>
      </w:r>
    </w:p>
    <w:p w:rsidR="002D127F" w:rsidRDefault="002D127F" w:rsidP="008C0B4F">
      <w:pPr>
        <w:rPr>
          <w:sz w:val="28"/>
          <w:szCs w:val="28"/>
        </w:rPr>
      </w:pPr>
      <w:r>
        <w:rPr>
          <w:sz w:val="28"/>
          <w:szCs w:val="28"/>
        </w:rPr>
        <w:t>29.12.2021 Курбан на разклона Забърдо,за жер</w:t>
      </w:r>
      <w:r w:rsidR="002D2775">
        <w:rPr>
          <w:sz w:val="28"/>
          <w:szCs w:val="28"/>
        </w:rPr>
        <w:t>т</w:t>
      </w:r>
      <w:r>
        <w:rPr>
          <w:sz w:val="28"/>
          <w:szCs w:val="28"/>
        </w:rPr>
        <w:t>вите по пътищата.</w:t>
      </w:r>
    </w:p>
    <w:p w:rsidR="002D127F" w:rsidRDefault="002D127F" w:rsidP="008C0B4F">
      <w:pPr>
        <w:rPr>
          <w:sz w:val="28"/>
          <w:szCs w:val="28"/>
        </w:rPr>
      </w:pPr>
      <w:r>
        <w:rPr>
          <w:sz w:val="28"/>
          <w:szCs w:val="28"/>
        </w:rPr>
        <w:t>24.12.2021 Бъдни вечер и Коледа</w:t>
      </w:r>
    </w:p>
    <w:p w:rsidR="00301234" w:rsidRDefault="00301234" w:rsidP="008C0B4F">
      <w:pPr>
        <w:rPr>
          <w:sz w:val="28"/>
          <w:szCs w:val="28"/>
        </w:rPr>
      </w:pPr>
      <w:r>
        <w:rPr>
          <w:sz w:val="28"/>
          <w:szCs w:val="28"/>
        </w:rPr>
        <w:t>Реализирани обучения:</w:t>
      </w:r>
    </w:p>
    <w:p w:rsidR="00301234" w:rsidRDefault="00301234" w:rsidP="008C0B4F">
      <w:pPr>
        <w:rPr>
          <w:sz w:val="28"/>
          <w:szCs w:val="28"/>
        </w:rPr>
      </w:pPr>
      <w:r>
        <w:rPr>
          <w:sz w:val="28"/>
          <w:szCs w:val="28"/>
        </w:rPr>
        <w:t xml:space="preserve">1 . Практикум по проект “ Обществени библиотеки от област Смолян – успешни </w:t>
      </w:r>
      <w:r w:rsidR="005A384B">
        <w:rPr>
          <w:sz w:val="28"/>
          <w:szCs w:val="28"/>
        </w:rPr>
        <w:t>и инов</w:t>
      </w:r>
      <w:r>
        <w:rPr>
          <w:sz w:val="28"/>
          <w:szCs w:val="28"/>
        </w:rPr>
        <w:t>ативни“;</w:t>
      </w:r>
    </w:p>
    <w:p w:rsidR="00361F14" w:rsidRDefault="00361F14" w:rsidP="008C0B4F">
      <w:pPr>
        <w:rPr>
          <w:sz w:val="28"/>
          <w:szCs w:val="28"/>
        </w:rPr>
      </w:pPr>
    </w:p>
    <w:p w:rsidR="005D6BD0" w:rsidRDefault="00F63BB5" w:rsidP="008C0B4F">
      <w:pPr>
        <w:rPr>
          <w:sz w:val="28"/>
          <w:szCs w:val="28"/>
        </w:rPr>
      </w:pPr>
      <w:r>
        <w:rPr>
          <w:sz w:val="28"/>
          <w:szCs w:val="28"/>
        </w:rPr>
        <w:t>И през 2021</w:t>
      </w:r>
      <w:r w:rsidR="005D6BD0" w:rsidRPr="005D6BD0">
        <w:rPr>
          <w:sz w:val="28"/>
          <w:szCs w:val="28"/>
        </w:rPr>
        <w:t xml:space="preserve"> година нашите </w:t>
      </w:r>
    </w:p>
    <w:p w:rsidR="005D6BD0" w:rsidRDefault="005D6BD0" w:rsidP="008C0B4F">
      <w:pPr>
        <w:rPr>
          <w:sz w:val="28"/>
          <w:szCs w:val="28"/>
        </w:rPr>
      </w:pPr>
      <w:r w:rsidRPr="005D6BD0">
        <w:rPr>
          <w:sz w:val="28"/>
          <w:szCs w:val="28"/>
        </w:rPr>
        <w:t xml:space="preserve">1. ОСНОВНИ ЦЕЛИ БЯХА: </w:t>
      </w:r>
    </w:p>
    <w:p w:rsidR="005D6BD0" w:rsidRDefault="005D6BD0" w:rsidP="008C0B4F">
      <w:pPr>
        <w:rPr>
          <w:sz w:val="28"/>
          <w:szCs w:val="28"/>
        </w:rPr>
      </w:pPr>
      <w:r w:rsidRPr="005D6BD0">
        <w:rPr>
          <w:sz w:val="28"/>
          <w:szCs w:val="28"/>
        </w:rPr>
        <w:t>1.1 Отстояване на позицията на водещо културно средище;</w:t>
      </w:r>
    </w:p>
    <w:p w:rsidR="005D6BD0" w:rsidRDefault="005D6BD0" w:rsidP="008C0B4F">
      <w:pPr>
        <w:rPr>
          <w:sz w:val="28"/>
          <w:szCs w:val="28"/>
        </w:rPr>
      </w:pPr>
      <w:r w:rsidRPr="005D6BD0">
        <w:rPr>
          <w:sz w:val="28"/>
          <w:szCs w:val="28"/>
        </w:rPr>
        <w:t xml:space="preserve"> 1.2. Обогатяване на културния живот;</w:t>
      </w:r>
    </w:p>
    <w:p w:rsidR="005D6BD0" w:rsidRDefault="005D6BD0" w:rsidP="008C0B4F">
      <w:pPr>
        <w:rPr>
          <w:sz w:val="28"/>
          <w:szCs w:val="28"/>
        </w:rPr>
      </w:pPr>
      <w:r w:rsidRPr="005D6BD0">
        <w:rPr>
          <w:sz w:val="28"/>
          <w:szCs w:val="28"/>
        </w:rPr>
        <w:t xml:space="preserve"> 1.3. Развитие на библиотечната дейност; </w:t>
      </w:r>
    </w:p>
    <w:p w:rsidR="005D6BD0" w:rsidRDefault="005D6BD0" w:rsidP="008C0B4F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Pr="005D6BD0">
        <w:rPr>
          <w:sz w:val="28"/>
          <w:szCs w:val="28"/>
        </w:rPr>
        <w:t xml:space="preserve"> Съхраняване на народните обичаи и традиции; </w:t>
      </w:r>
    </w:p>
    <w:p w:rsidR="005D6BD0" w:rsidRDefault="005D6BD0" w:rsidP="008C0B4F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Pr="005D6BD0">
        <w:rPr>
          <w:sz w:val="28"/>
          <w:szCs w:val="28"/>
        </w:rPr>
        <w:t xml:space="preserve"> Развитие и подпомагане на любителск</w:t>
      </w:r>
      <w:r>
        <w:rPr>
          <w:sz w:val="28"/>
          <w:szCs w:val="28"/>
        </w:rPr>
        <w:t xml:space="preserve">ото художествено творчество; </w:t>
      </w:r>
      <w:r w:rsidRPr="005D6BD0">
        <w:rPr>
          <w:sz w:val="28"/>
          <w:szCs w:val="28"/>
        </w:rPr>
        <w:t xml:space="preserve"> </w:t>
      </w:r>
    </w:p>
    <w:p w:rsidR="004F3A8D" w:rsidRDefault="005D6BD0" w:rsidP="008C0B4F">
      <w:pPr>
        <w:rPr>
          <w:sz w:val="28"/>
          <w:szCs w:val="28"/>
        </w:rPr>
      </w:pPr>
      <w:r w:rsidRPr="005D6BD0">
        <w:rPr>
          <w:sz w:val="28"/>
          <w:szCs w:val="28"/>
        </w:rPr>
        <w:t xml:space="preserve">Читалищната библиотека, винаги е била един от приоритетите на читалищното ръководство. </w:t>
      </w:r>
      <w:r w:rsidR="00F63BB5">
        <w:rPr>
          <w:sz w:val="28"/>
          <w:szCs w:val="28"/>
        </w:rPr>
        <w:t>Към 31 декември 2021</w:t>
      </w:r>
      <w:r w:rsidRPr="005D6BD0">
        <w:rPr>
          <w:sz w:val="28"/>
          <w:szCs w:val="28"/>
        </w:rPr>
        <w:t xml:space="preserve"> година библиотечния фонд наброяваше </w:t>
      </w:r>
      <w:r w:rsidR="00F63BB5">
        <w:rPr>
          <w:sz w:val="28"/>
          <w:szCs w:val="28"/>
        </w:rPr>
        <w:t>8841</w:t>
      </w:r>
      <w:r w:rsidRPr="005D6BD0">
        <w:rPr>
          <w:sz w:val="28"/>
          <w:szCs w:val="28"/>
        </w:rPr>
        <w:t xml:space="preserve"> книги. Всяка година читалището заделя пари, според финансовите възможности, за обога</w:t>
      </w:r>
      <w:r w:rsidR="00F63BB5">
        <w:rPr>
          <w:sz w:val="28"/>
          <w:szCs w:val="28"/>
        </w:rPr>
        <w:t>тяване на книжния фонд.През 2021</w:t>
      </w:r>
      <w:r w:rsidR="00103CAA">
        <w:rPr>
          <w:sz w:val="28"/>
          <w:szCs w:val="28"/>
        </w:rPr>
        <w:t xml:space="preserve"> година за</w:t>
      </w:r>
      <w:r w:rsidRPr="005D6BD0">
        <w:rPr>
          <w:sz w:val="28"/>
          <w:szCs w:val="28"/>
        </w:rPr>
        <w:t xml:space="preserve"> читалищната библиотека са закупи нови книги на стойност </w:t>
      </w:r>
      <w:r w:rsidR="00361F14">
        <w:rPr>
          <w:sz w:val="28"/>
          <w:szCs w:val="28"/>
        </w:rPr>
        <w:t>45</w:t>
      </w:r>
      <w:r w:rsidR="00103CAA">
        <w:rPr>
          <w:sz w:val="28"/>
          <w:szCs w:val="28"/>
        </w:rPr>
        <w:t xml:space="preserve"> лв.</w:t>
      </w:r>
      <w:r w:rsidR="00942CD5" w:rsidRPr="00942CD5">
        <w:t xml:space="preserve"> </w:t>
      </w:r>
      <w:r w:rsidR="00942CD5" w:rsidRPr="00942CD5">
        <w:rPr>
          <w:sz w:val="28"/>
          <w:szCs w:val="28"/>
        </w:rPr>
        <w:t>Библиотеката, като част от читалищната структура, организира и реализира много и разнообразни културно – масови мероприятия.</w:t>
      </w:r>
      <w:r w:rsidR="00B44B21">
        <w:rPr>
          <w:sz w:val="28"/>
          <w:szCs w:val="28"/>
        </w:rPr>
        <w:t>За 2021</w:t>
      </w:r>
      <w:r w:rsidR="004F3A8D">
        <w:rPr>
          <w:sz w:val="28"/>
          <w:szCs w:val="28"/>
        </w:rPr>
        <w:t xml:space="preserve"> година посещ</w:t>
      </w:r>
      <w:r w:rsidR="00094DBD" w:rsidRPr="00094DBD">
        <w:rPr>
          <w:sz w:val="28"/>
          <w:szCs w:val="28"/>
        </w:rPr>
        <w:t>е</w:t>
      </w:r>
      <w:r w:rsidR="00094DBD">
        <w:rPr>
          <w:sz w:val="28"/>
          <w:szCs w:val="28"/>
        </w:rPr>
        <w:t>нията в библиотеката ни са</w:t>
      </w:r>
      <w:r w:rsidR="005E1A73">
        <w:rPr>
          <w:sz w:val="28"/>
          <w:szCs w:val="28"/>
          <w:lang w:val="en-US"/>
        </w:rPr>
        <w:t xml:space="preserve"> </w:t>
      </w:r>
      <w:r w:rsidR="00FE00C3">
        <w:rPr>
          <w:sz w:val="28"/>
          <w:szCs w:val="28"/>
        </w:rPr>
        <w:t>915</w:t>
      </w:r>
      <w:r w:rsidR="00094DBD" w:rsidRPr="00094DBD">
        <w:rPr>
          <w:sz w:val="28"/>
          <w:szCs w:val="28"/>
        </w:rPr>
        <w:t xml:space="preserve">, </w:t>
      </w:r>
      <w:r w:rsidR="00094DBD">
        <w:rPr>
          <w:sz w:val="28"/>
          <w:szCs w:val="28"/>
        </w:rPr>
        <w:t>заетите библиотечни единици са</w:t>
      </w:r>
      <w:r w:rsidR="00FE00C3">
        <w:rPr>
          <w:sz w:val="28"/>
          <w:szCs w:val="28"/>
          <w:lang w:val="en-US"/>
        </w:rPr>
        <w:t xml:space="preserve"> </w:t>
      </w:r>
      <w:r w:rsidR="00FE00C3">
        <w:rPr>
          <w:sz w:val="28"/>
          <w:szCs w:val="28"/>
        </w:rPr>
        <w:t>800</w:t>
      </w:r>
      <w:r w:rsidR="005E1A73">
        <w:rPr>
          <w:sz w:val="28"/>
          <w:szCs w:val="28"/>
          <w:lang w:val="en-US"/>
        </w:rPr>
        <w:t>.</w:t>
      </w:r>
      <w:r w:rsidR="004F3A8D">
        <w:rPr>
          <w:sz w:val="28"/>
          <w:szCs w:val="28"/>
        </w:rPr>
        <w:t xml:space="preserve">                    </w:t>
      </w:r>
    </w:p>
    <w:p w:rsidR="004F3A8D" w:rsidRDefault="004F3A8D" w:rsidP="008C0B4F">
      <w:pPr>
        <w:rPr>
          <w:sz w:val="28"/>
          <w:szCs w:val="28"/>
        </w:rPr>
      </w:pPr>
      <w:r w:rsidRPr="004F3A8D">
        <w:rPr>
          <w:sz w:val="28"/>
          <w:szCs w:val="28"/>
        </w:rPr>
        <w:t>Като по-значими през годината могат да бъдат посочени:</w:t>
      </w:r>
    </w:p>
    <w:p w:rsidR="004F3A8D" w:rsidRPr="004F3A8D" w:rsidRDefault="004F3A8D" w:rsidP="008C0B4F">
      <w:pPr>
        <w:rPr>
          <w:sz w:val="28"/>
          <w:szCs w:val="28"/>
        </w:rPr>
      </w:pPr>
      <w:r w:rsidRPr="004F3A8D">
        <w:rPr>
          <w:sz w:val="28"/>
          <w:szCs w:val="28"/>
        </w:rPr>
        <w:t xml:space="preserve">„Часът на приказката” с участието </w:t>
      </w:r>
      <w:r>
        <w:rPr>
          <w:sz w:val="28"/>
          <w:szCs w:val="28"/>
        </w:rPr>
        <w:t>на учениците от ОУ“Бачо Киро“ с.Забърдо</w:t>
      </w:r>
    </w:p>
    <w:p w:rsidR="002B6F4E" w:rsidRDefault="004F3A8D" w:rsidP="008C0B4F">
      <w:pPr>
        <w:rPr>
          <w:sz w:val="28"/>
          <w:szCs w:val="28"/>
        </w:rPr>
      </w:pPr>
      <w:r w:rsidRPr="004F3A8D">
        <w:rPr>
          <w:sz w:val="28"/>
          <w:szCs w:val="28"/>
        </w:rPr>
        <w:t>„</w:t>
      </w:r>
      <w:proofErr w:type="spellStart"/>
      <w:r w:rsidRPr="004F3A8D">
        <w:rPr>
          <w:sz w:val="28"/>
          <w:szCs w:val="28"/>
        </w:rPr>
        <w:t>Работилничка</w:t>
      </w:r>
      <w:proofErr w:type="spellEnd"/>
      <w:r w:rsidRPr="004F3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" в </w:t>
      </w:r>
      <w:r w:rsidRPr="004F3A8D">
        <w:rPr>
          <w:sz w:val="28"/>
          <w:szCs w:val="28"/>
        </w:rPr>
        <w:t xml:space="preserve"> библиотеката;</w:t>
      </w:r>
    </w:p>
    <w:p w:rsidR="002B6F4E" w:rsidRDefault="002B6F4E" w:rsidP="008C0B4F">
      <w:pPr>
        <w:rPr>
          <w:sz w:val="28"/>
          <w:szCs w:val="28"/>
        </w:rPr>
      </w:pPr>
      <w:r w:rsidRPr="002B6F4E">
        <w:rPr>
          <w:sz w:val="28"/>
          <w:szCs w:val="28"/>
        </w:rPr>
        <w:t>Читалището ни е живата връзка на населението и подрастващите с нематериалното културно наследство.През своето съществуване то се утвърди като активен участник в съхранението и популяризирането на българското.В съвременните условия то продължава да осъществява активен диалог, да участва в процеса на издирването на характерните за нашето населено място обичаи, песни, танци, занаяти, да насърчава предаването им към следващите поколения. С многообразието на традициите се осъществява живата връзка на поколения и родове с миналото и естествен мост към бъдещето.</w:t>
      </w:r>
    </w:p>
    <w:p w:rsidR="004F7FFA" w:rsidRDefault="004F7FFA" w:rsidP="008C0B4F">
      <w:pPr>
        <w:rPr>
          <w:sz w:val="28"/>
          <w:szCs w:val="28"/>
        </w:rPr>
      </w:pPr>
    </w:p>
    <w:p w:rsidR="005E1A73" w:rsidRDefault="004F7FFA" w:rsidP="008C0B4F">
      <w:pPr>
        <w:rPr>
          <w:sz w:val="28"/>
          <w:szCs w:val="28"/>
        </w:rPr>
      </w:pPr>
      <w:r w:rsidRPr="00F179D7">
        <w:rPr>
          <w:sz w:val="28"/>
          <w:szCs w:val="28"/>
        </w:rPr>
        <w:t>За нас е важно малкото финансов ресурс да бъде разпределен така, че да стига и обезпечава основните и допълнителни дейности в читалище. С годините доказваме, че сме добри финансисти, щом приключваме успешно година и не оставаме с неразплатени задължения.</w:t>
      </w:r>
      <w:r w:rsidR="00F179D7">
        <w:rPr>
          <w:sz w:val="28"/>
          <w:szCs w:val="28"/>
        </w:rPr>
        <w:t>Тук е моментът да вмъкна,че читалището ни има спешна нужда от ремонт на покрива и сцената и салона.</w:t>
      </w:r>
    </w:p>
    <w:p w:rsidR="005E1A73" w:rsidRPr="005E1A73" w:rsidRDefault="005E1A73" w:rsidP="008C0B4F">
      <w:pPr>
        <w:rPr>
          <w:sz w:val="28"/>
          <w:szCs w:val="28"/>
        </w:rPr>
      </w:pPr>
      <w:r w:rsidRPr="005E1A73">
        <w:rPr>
          <w:sz w:val="28"/>
          <w:szCs w:val="28"/>
        </w:rPr>
        <w:t xml:space="preserve">През изминалата година читалището работи по утвърдени субсидии, отпуснати от държавния и общински бюджет и финансови постъпления от </w:t>
      </w:r>
      <w:r>
        <w:rPr>
          <w:sz w:val="28"/>
          <w:szCs w:val="28"/>
        </w:rPr>
        <w:t>наеми и членски внос.</w:t>
      </w:r>
      <w:r w:rsidRPr="005E1A73">
        <w:t xml:space="preserve"> </w:t>
      </w:r>
      <w:r w:rsidRPr="005E1A73">
        <w:rPr>
          <w:sz w:val="28"/>
          <w:szCs w:val="28"/>
        </w:rPr>
        <w:t>РАЗХОД</w:t>
      </w:r>
      <w:r w:rsidR="00FE00C3">
        <w:rPr>
          <w:sz w:val="28"/>
          <w:szCs w:val="28"/>
        </w:rPr>
        <w:t>ВАНИ СРЕДСТВА ОТ БЮДЖЕТА ЗА 2021</w:t>
      </w:r>
      <w:r w:rsidRPr="005E1A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са:</w:t>
      </w:r>
    </w:p>
    <w:p w:rsidR="005E1A73" w:rsidRDefault="005E1A73" w:rsidP="008C0B4F">
      <w:pPr>
        <w:rPr>
          <w:sz w:val="28"/>
          <w:szCs w:val="28"/>
        </w:rPr>
      </w:pPr>
    </w:p>
    <w:tbl>
      <w:tblPr>
        <w:tblW w:w="7441" w:type="dxa"/>
        <w:tblCellMar>
          <w:left w:w="70" w:type="dxa"/>
          <w:right w:w="70" w:type="dxa"/>
        </w:tblCellMar>
        <w:tblLook w:val="04A0"/>
      </w:tblPr>
      <w:tblGrid>
        <w:gridCol w:w="3951"/>
        <w:gridCol w:w="1032"/>
        <w:gridCol w:w="27"/>
        <w:gridCol w:w="906"/>
        <w:gridCol w:w="54"/>
        <w:gridCol w:w="1471"/>
      </w:tblGrid>
      <w:tr w:rsidR="005E1A73" w:rsidRPr="005E1A73" w:rsidTr="00CE1C28">
        <w:trPr>
          <w:trHeight w:val="30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5E1A73" w:rsidRDefault="005E1A73" w:rsidP="005E1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5E1A73" w:rsidRDefault="005E1A73" w:rsidP="005E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5E1A73" w:rsidRDefault="005E1A73" w:rsidP="005E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73" w:rsidRPr="005E1A73" w:rsidRDefault="005E1A73" w:rsidP="005E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588" w:rsidRPr="00764588" w:rsidTr="00CE1C28">
        <w:trPr>
          <w:trHeight w:val="525"/>
        </w:trPr>
        <w:tc>
          <w:tcPr>
            <w:tcW w:w="7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Отчет на НЧ"Христо Ботев-1938" с</w:t>
            </w:r>
            <w:r w:rsidR="00CE1C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.Забърдо за 4-то тримесечие 2021г.Годишен отчет за 2021</w:t>
            </w: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г.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§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Бюджет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Отчет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Заплати и възнаграждения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01-00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10118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9573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Заплати по  трудови възнаграждения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01-01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10118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  <w:r w:rsidR="004D6DA3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573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ДМС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01-09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Други възнаграждения и плащания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02-00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заплати за нещатен персонал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02-01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за персонала по </w:t>
            </w: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извънтруд</w:t>
            </w:r>
            <w:proofErr w:type="spellEnd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правоотн</w:t>
            </w:r>
            <w:proofErr w:type="spellEnd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02-02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изплатени суми за СБКО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02-05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обещетения</w:t>
            </w:r>
            <w:proofErr w:type="spellEnd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по КТ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02-08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други плащания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02-09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Осигуровки за сметка на </w:t>
            </w:r>
            <w:proofErr w:type="spellStart"/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роботодателя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05-00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1925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  <w:r w:rsidR="004D6D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683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ДОО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05-51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 w:rsidR="004D6DA3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439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 w:rsidR="004D6DA3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174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УПФ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05-52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ЗОВ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05-60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  <w:r w:rsidR="004D6DA3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86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  <w:r w:rsidR="004D6DA3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28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ДЗПО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05-80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81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10-00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9921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BE2B4F" w:rsidRDefault="004D6DA3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3</w:t>
            </w:r>
            <w:r w:rsidR="00BE2B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124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храна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10-11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медикаменти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10-12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облекло-работно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10-13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учебни и </w:t>
            </w: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научн</w:t>
            </w:r>
            <w:proofErr w:type="spellEnd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изл</w:t>
            </w:r>
            <w:proofErr w:type="spellEnd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. и книги за </w:t>
            </w: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библиотек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10-14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300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BE2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114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материали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10-15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BE2B4F" w:rsidRDefault="00BE2B4F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363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вода,горива,енергия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10-16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400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339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външни услуги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10-20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BE2B4F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13</w:t>
            </w:r>
            <w:r w:rsidR="00BE2B4F">
              <w:rPr>
                <w:rFonts w:ascii="Calibri" w:eastAsia="Times New Roman" w:hAnsi="Calibri" w:cs="Times New Roman"/>
                <w:color w:val="000000"/>
                <w:lang w:eastAsia="bg-BG"/>
              </w:rPr>
              <w:t>08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текущ ремонт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10-30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5021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850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командировки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10-51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150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застраховки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10-62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други финансови услуги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10-69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СБКО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10-91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съдебни </w:t>
            </w: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обещетения</w:t>
            </w:r>
            <w:proofErr w:type="spellEnd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и разноски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10-92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други разходи </w:t>
            </w:r>
            <w:proofErr w:type="spellStart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неквалифиц</w:t>
            </w:r>
            <w:proofErr w:type="spellEnd"/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. в другите §§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10-98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Платени данъци и такси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19-00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платени данъци и такси към държавата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19-01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платени данъци и такси към общината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19-81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Основен ремонт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51-00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Придобиване на ДМА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52-00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компютри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52-01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друго оборудване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52-03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Придобиване на НМА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53-00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придобиване на други НМА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53-09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1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4D6DA3" w:rsidRDefault="004D6DA3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21964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BE2B4F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</w:t>
            </w:r>
            <w:r w:rsidR="004D6DA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4</w:t>
            </w:r>
            <w:r w:rsidR="00BE2B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380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ПРИХОДИ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21964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64588" w:rsidRPr="00BE2B4F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</w:t>
            </w:r>
            <w:r w:rsidR="002177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4</w:t>
            </w:r>
            <w:r w:rsidR="00BE2B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380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1. Дотация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 xml:space="preserve">   </w:t>
            </w:r>
            <w:r w:rsidR="00764588"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20097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20097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2. Касова наличност от 20</w:t>
            </w:r>
            <w:r w:rsidR="0021776F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 xml:space="preserve">          </w:t>
            </w:r>
            <w:r w:rsidR="00764588"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44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44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3.Касова наличност 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BE2B4F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-</w:t>
            </w:r>
            <w:r w:rsidR="00BE2B4F">
              <w:rPr>
                <w:rFonts w:ascii="Calibri" w:eastAsia="Times New Roman" w:hAnsi="Calibri" w:cs="Times New Roman"/>
                <w:color w:val="000000"/>
                <w:lang w:eastAsia="bg-BG"/>
              </w:rPr>
              <w:t>178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4.Читалищна такса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  <w:r w:rsidR="0021776F">
              <w:rPr>
                <w:rFonts w:ascii="Calibri" w:eastAsia="Times New Roman" w:hAnsi="Calibri" w:cs="Times New Roman"/>
                <w:color w:val="000000"/>
                <w:lang w:eastAsia="bg-BG"/>
              </w:rPr>
              <w:t>.Преходен остатък към 01.01.202</w:t>
            </w:r>
            <w:r w:rsidR="0021776F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</w:t>
            </w: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 xml:space="preserve">     </w:t>
            </w:r>
            <w:r w:rsidR="00764588"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1573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r w:rsidR="0021776F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573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6.Наеми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 xml:space="preserve">        </w:t>
            </w:r>
            <w:r w:rsidR="00764588"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200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  <w:r w:rsidR="0021776F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 xml:space="preserve">                    420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7.Членски внос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  <w:r w:rsidR="0021776F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 xml:space="preserve">          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  <w:r w:rsidR="0021776F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0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8.Гори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9. Наличност банка (-)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21776F" w:rsidRDefault="00764588" w:rsidP="007645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-</w:t>
            </w:r>
            <w:r w:rsidR="0021776F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7606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764588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4588" w:rsidRPr="00764588" w:rsidTr="00CE1C28">
        <w:trPr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Контрола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21776F" w:rsidRDefault="0021776F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764588" w:rsidRPr="00764588" w:rsidRDefault="00764588" w:rsidP="007645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7645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</w:t>
            </w:r>
          </w:p>
        </w:tc>
      </w:tr>
    </w:tbl>
    <w:p w:rsidR="005E1A73" w:rsidRDefault="005E1A73" w:rsidP="008C0B4F">
      <w:pPr>
        <w:rPr>
          <w:sz w:val="28"/>
          <w:szCs w:val="28"/>
        </w:rPr>
      </w:pPr>
    </w:p>
    <w:p w:rsidR="005E1A73" w:rsidRDefault="005E1A73" w:rsidP="008C0B4F">
      <w:pPr>
        <w:rPr>
          <w:sz w:val="28"/>
          <w:szCs w:val="28"/>
        </w:rPr>
      </w:pPr>
      <w:r w:rsidRPr="005E1A73">
        <w:rPr>
          <w:sz w:val="28"/>
          <w:szCs w:val="28"/>
        </w:rPr>
        <w:t xml:space="preserve">Това е отчета на нашето читалище за изминала календарна година. Това са искрите, които отиват в пламъка на огъня който вече </w:t>
      </w:r>
      <w:r w:rsidR="00B44B21">
        <w:rPr>
          <w:sz w:val="28"/>
          <w:szCs w:val="28"/>
        </w:rPr>
        <w:t>83</w:t>
      </w:r>
      <w:r w:rsidRPr="005E1A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одини носи достойно своето име </w:t>
      </w:r>
      <w:r w:rsidRPr="005E1A73">
        <w:rPr>
          <w:sz w:val="28"/>
          <w:szCs w:val="28"/>
        </w:rPr>
        <w:t>НЧ „</w:t>
      </w:r>
      <w:r>
        <w:rPr>
          <w:sz w:val="28"/>
          <w:szCs w:val="28"/>
        </w:rPr>
        <w:t>Христо Ботев-1938</w:t>
      </w:r>
      <w:r w:rsidRPr="005E1A73">
        <w:rPr>
          <w:sz w:val="28"/>
          <w:szCs w:val="28"/>
        </w:rPr>
        <w:t>”</w:t>
      </w:r>
      <w:r>
        <w:rPr>
          <w:sz w:val="28"/>
          <w:szCs w:val="28"/>
        </w:rPr>
        <w:t xml:space="preserve"> с.Забърдо</w:t>
      </w:r>
      <w:r w:rsidRPr="005E1A73">
        <w:rPr>
          <w:sz w:val="28"/>
          <w:szCs w:val="28"/>
        </w:rPr>
        <w:t>. Тук се пази родовата памет, тук са корените, тук е бита и традицията, тук е иновацията, тук идват и хората, защото читалище си извоюва името на авторитетен културен институт, готов да приеме предизвикателствата на новото време , отговорно да се справи със сериозн</w:t>
      </w:r>
      <w:r>
        <w:rPr>
          <w:sz w:val="28"/>
          <w:szCs w:val="28"/>
        </w:rPr>
        <w:t xml:space="preserve">и теми и всичко това с </w:t>
      </w:r>
      <w:r w:rsidRPr="005E1A73">
        <w:rPr>
          <w:sz w:val="28"/>
          <w:szCs w:val="28"/>
        </w:rPr>
        <w:t>едничката заветна цел – да направим по красив делника и да изпълним със съдържание празника на местната ни общност . заветна цел – да направим по красив делника и да изпълним със съдържание празника на местната ни общност .</w:t>
      </w:r>
    </w:p>
    <w:p w:rsidR="005E1A73" w:rsidRDefault="005E1A73" w:rsidP="008C0B4F">
      <w:pPr>
        <w:rPr>
          <w:sz w:val="28"/>
          <w:szCs w:val="28"/>
        </w:rPr>
      </w:pPr>
    </w:p>
    <w:p w:rsidR="005E1A73" w:rsidRDefault="005E1A73" w:rsidP="008C0B4F">
      <w:pPr>
        <w:rPr>
          <w:sz w:val="28"/>
          <w:szCs w:val="28"/>
        </w:rPr>
      </w:pPr>
    </w:p>
    <w:p w:rsidR="005E1A73" w:rsidRDefault="005E1A73" w:rsidP="005E1A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Настоятелство при НЧ“Христо Ботев-1938“ с.Забърдо</w:t>
      </w:r>
    </w:p>
    <w:p w:rsidR="005E1A73" w:rsidRDefault="00FE00C3" w:rsidP="005E1A73">
      <w:pPr>
        <w:rPr>
          <w:sz w:val="28"/>
          <w:szCs w:val="28"/>
        </w:rPr>
      </w:pPr>
      <w:r>
        <w:rPr>
          <w:sz w:val="28"/>
          <w:szCs w:val="28"/>
        </w:rPr>
        <w:t>1.Румяна Асенова Ке</w:t>
      </w:r>
      <w:r w:rsidR="00B44B21">
        <w:rPr>
          <w:sz w:val="28"/>
          <w:szCs w:val="28"/>
        </w:rPr>
        <w:t>хайова</w:t>
      </w:r>
    </w:p>
    <w:p w:rsidR="005E1A73" w:rsidRDefault="00B44B21" w:rsidP="005E1A73">
      <w:pPr>
        <w:rPr>
          <w:sz w:val="28"/>
          <w:szCs w:val="28"/>
        </w:rPr>
      </w:pPr>
      <w:r>
        <w:rPr>
          <w:sz w:val="28"/>
          <w:szCs w:val="28"/>
        </w:rPr>
        <w:t>2.Капка Огнянова Димчева</w:t>
      </w:r>
    </w:p>
    <w:p w:rsidR="00056BE8" w:rsidRDefault="005E1A73" w:rsidP="005E1A7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56BE8">
        <w:rPr>
          <w:sz w:val="28"/>
          <w:szCs w:val="28"/>
        </w:rPr>
        <w:t xml:space="preserve">Севдалина Илиева </w:t>
      </w:r>
      <w:proofErr w:type="spellStart"/>
      <w:r w:rsidR="00056BE8">
        <w:rPr>
          <w:sz w:val="28"/>
          <w:szCs w:val="28"/>
        </w:rPr>
        <w:t>Дрехемова</w:t>
      </w:r>
      <w:bookmarkStart w:id="0" w:name="_GoBack"/>
      <w:bookmarkEnd w:id="0"/>
      <w:proofErr w:type="spellEnd"/>
    </w:p>
    <w:p w:rsidR="00056BE8" w:rsidRDefault="00056BE8" w:rsidP="005E1A73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 при НЧ“Христо Ботев-1938“ с.Забърдо</w:t>
      </w:r>
    </w:p>
    <w:p w:rsidR="00056BE8" w:rsidRDefault="00B44B21" w:rsidP="005E1A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27981">
        <w:rPr>
          <w:sz w:val="28"/>
          <w:szCs w:val="28"/>
        </w:rPr>
        <w:t>Борислав Бориславов Топчиев</w:t>
      </w:r>
    </w:p>
    <w:p w:rsidR="00056BE8" w:rsidRDefault="00F27981" w:rsidP="005E1A73">
      <w:pPr>
        <w:rPr>
          <w:sz w:val="28"/>
          <w:szCs w:val="28"/>
        </w:rPr>
      </w:pPr>
      <w:r>
        <w:rPr>
          <w:sz w:val="28"/>
          <w:szCs w:val="28"/>
        </w:rPr>
        <w:t>2.Илия Йовчев Хад</w:t>
      </w:r>
      <w:r w:rsidR="00CE5EE7">
        <w:rPr>
          <w:sz w:val="28"/>
          <w:szCs w:val="28"/>
        </w:rPr>
        <w:t>жиев</w:t>
      </w:r>
    </w:p>
    <w:p w:rsidR="00056BE8" w:rsidRDefault="00056BE8" w:rsidP="005E1A73">
      <w:pPr>
        <w:rPr>
          <w:sz w:val="28"/>
          <w:szCs w:val="28"/>
        </w:rPr>
      </w:pPr>
      <w:r>
        <w:rPr>
          <w:sz w:val="28"/>
          <w:szCs w:val="28"/>
        </w:rPr>
        <w:t xml:space="preserve">3.Сергей Николов </w:t>
      </w:r>
      <w:proofErr w:type="spellStart"/>
      <w:r>
        <w:rPr>
          <w:sz w:val="28"/>
          <w:szCs w:val="28"/>
        </w:rPr>
        <w:t>Таушанов</w:t>
      </w:r>
      <w:proofErr w:type="spellEnd"/>
    </w:p>
    <w:p w:rsidR="00056BE8" w:rsidRDefault="00056BE8" w:rsidP="005E1A73">
      <w:pPr>
        <w:rPr>
          <w:sz w:val="28"/>
          <w:szCs w:val="28"/>
        </w:rPr>
      </w:pPr>
    </w:p>
    <w:p w:rsidR="00056BE8" w:rsidRDefault="00056BE8" w:rsidP="005E1A73">
      <w:pPr>
        <w:rPr>
          <w:sz w:val="28"/>
          <w:szCs w:val="28"/>
        </w:rPr>
      </w:pPr>
    </w:p>
    <w:p w:rsidR="00056BE8" w:rsidRDefault="00056BE8" w:rsidP="005E1A73">
      <w:pPr>
        <w:rPr>
          <w:sz w:val="28"/>
          <w:szCs w:val="28"/>
        </w:rPr>
      </w:pPr>
      <w:r>
        <w:rPr>
          <w:sz w:val="28"/>
          <w:szCs w:val="28"/>
        </w:rPr>
        <w:t>Председател:</w:t>
      </w:r>
    </w:p>
    <w:p w:rsidR="00056BE8" w:rsidRPr="005E1A73" w:rsidRDefault="00056BE8" w:rsidP="005E1A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2927">
        <w:rPr>
          <w:sz w:val="28"/>
          <w:szCs w:val="28"/>
        </w:rPr>
        <w:t xml:space="preserve">                  /Румяна Кехайова</w:t>
      </w:r>
      <w:r>
        <w:rPr>
          <w:sz w:val="28"/>
          <w:szCs w:val="28"/>
        </w:rPr>
        <w:t>/</w:t>
      </w:r>
    </w:p>
    <w:p w:rsidR="00F179D7" w:rsidRPr="005E1A73" w:rsidRDefault="00F179D7" w:rsidP="008C0B4F">
      <w:pPr>
        <w:rPr>
          <w:sz w:val="28"/>
          <w:szCs w:val="28"/>
        </w:rPr>
      </w:pPr>
    </w:p>
    <w:p w:rsidR="0048777F" w:rsidRPr="005E1A73" w:rsidRDefault="0048777F" w:rsidP="0048777F">
      <w:pPr>
        <w:rPr>
          <w:sz w:val="28"/>
          <w:szCs w:val="28"/>
        </w:rPr>
      </w:pPr>
    </w:p>
    <w:sectPr w:rsidR="0048777F" w:rsidRPr="005E1A73" w:rsidSect="0028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E501C"/>
    <w:rsid w:val="00056BE8"/>
    <w:rsid w:val="000825AB"/>
    <w:rsid w:val="00094DBD"/>
    <w:rsid w:val="000A292F"/>
    <w:rsid w:val="000D17BD"/>
    <w:rsid w:val="00103CAA"/>
    <w:rsid w:val="001544F6"/>
    <w:rsid w:val="0021776F"/>
    <w:rsid w:val="00282C20"/>
    <w:rsid w:val="002B6F4E"/>
    <w:rsid w:val="002C7995"/>
    <w:rsid w:val="002D127F"/>
    <w:rsid w:val="002D2775"/>
    <w:rsid w:val="002E330E"/>
    <w:rsid w:val="002E501C"/>
    <w:rsid w:val="00301234"/>
    <w:rsid w:val="00361F14"/>
    <w:rsid w:val="00362927"/>
    <w:rsid w:val="00367747"/>
    <w:rsid w:val="0048777F"/>
    <w:rsid w:val="004A3596"/>
    <w:rsid w:val="004B65FA"/>
    <w:rsid w:val="004D6DA3"/>
    <w:rsid w:val="004E3792"/>
    <w:rsid w:val="004F3A8D"/>
    <w:rsid w:val="004F7FFA"/>
    <w:rsid w:val="005A384B"/>
    <w:rsid w:val="005D6BD0"/>
    <w:rsid w:val="005E1A73"/>
    <w:rsid w:val="0065379D"/>
    <w:rsid w:val="00764588"/>
    <w:rsid w:val="008C0B4F"/>
    <w:rsid w:val="00942CD5"/>
    <w:rsid w:val="00A230DD"/>
    <w:rsid w:val="00B44B21"/>
    <w:rsid w:val="00B856BC"/>
    <w:rsid w:val="00BE2B4F"/>
    <w:rsid w:val="00C768AB"/>
    <w:rsid w:val="00CE1C28"/>
    <w:rsid w:val="00CE5EE7"/>
    <w:rsid w:val="00D10E0C"/>
    <w:rsid w:val="00F179D7"/>
    <w:rsid w:val="00F27981"/>
    <w:rsid w:val="00F63BB5"/>
    <w:rsid w:val="00FB7735"/>
    <w:rsid w:val="00FE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2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28A0-8411-46E8-B2FF-571AB228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2021-03-24T07:56:00Z</cp:lastPrinted>
  <dcterms:created xsi:type="dcterms:W3CDTF">2022-02-23T09:36:00Z</dcterms:created>
  <dcterms:modified xsi:type="dcterms:W3CDTF">2022-03-08T08:18:00Z</dcterms:modified>
</cp:coreProperties>
</file>